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9B" w:rsidRDefault="00F6329B" w:rsidP="00E80B6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6329B">
        <w:rPr>
          <w:rFonts w:ascii="Arial" w:hAnsi="Arial" w:cs="Arial"/>
          <w:bCs/>
          <w:spacing w:val="-3"/>
          <w:sz w:val="22"/>
          <w:szCs w:val="22"/>
        </w:rPr>
        <w:t xml:space="preserve">The Department of Transport and Main Roads (TMR) and the Queensland Police Service (QPS) have developed the </w:t>
      </w:r>
      <w:smartTag w:uri="urn:schemas-microsoft-com:office:smarttags" w:element="place">
        <w:smartTag w:uri="urn:schemas-microsoft-com:office:smarttags" w:element="State">
          <w:r w:rsidRPr="00F6329B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F6329B">
        <w:rPr>
          <w:rFonts w:ascii="Arial" w:hAnsi="Arial" w:cs="Arial"/>
          <w:bCs/>
          <w:spacing w:val="-3"/>
          <w:sz w:val="22"/>
          <w:szCs w:val="22"/>
        </w:rPr>
        <w:t xml:space="preserve"> Road Safety Action Plan 2010-11 (the 2010-11 Action Plan) in close collaboration. Two major areas of road safety work to be reflected in the 2010-11 Action Plan are speed management and drink driving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E5571" w:rsidRDefault="00F6329B" w:rsidP="00E80B6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Independent analysis</w:t>
      </w:r>
      <w:r w:rsidRPr="00F6329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85D1D">
        <w:rPr>
          <w:rFonts w:ascii="Arial" w:hAnsi="Arial" w:cs="Arial"/>
          <w:bCs/>
          <w:spacing w:val="-3"/>
          <w:sz w:val="22"/>
          <w:szCs w:val="22"/>
        </w:rPr>
        <w:t>suggests</w:t>
      </w:r>
      <w:r w:rsidRPr="00F6329B">
        <w:rPr>
          <w:rFonts w:ascii="Arial" w:hAnsi="Arial" w:cs="Arial"/>
          <w:bCs/>
          <w:spacing w:val="-3"/>
          <w:sz w:val="22"/>
          <w:szCs w:val="22"/>
        </w:rPr>
        <w:t xml:space="preserve"> that the greatest road safety benefit can be achieved by the mobile speed camera program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="007E557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85D1D">
        <w:rPr>
          <w:rFonts w:ascii="Arial" w:hAnsi="Arial" w:cs="Arial"/>
          <w:bCs/>
          <w:spacing w:val="-3"/>
          <w:sz w:val="22"/>
          <w:szCs w:val="22"/>
        </w:rPr>
        <w:t>I</w:t>
      </w:r>
      <w:r w:rsidR="00431D23" w:rsidRPr="00431D23">
        <w:rPr>
          <w:rFonts w:ascii="Arial" w:hAnsi="Arial" w:cs="Arial"/>
          <w:bCs/>
          <w:spacing w:val="-3"/>
          <w:sz w:val="22"/>
          <w:szCs w:val="22"/>
        </w:rPr>
        <w:t xml:space="preserve">t is proposed to strategically expand the </w:t>
      </w:r>
      <w:r w:rsidR="00C85D1D">
        <w:rPr>
          <w:rFonts w:ascii="Arial" w:hAnsi="Arial" w:cs="Arial"/>
          <w:bCs/>
          <w:spacing w:val="-3"/>
          <w:sz w:val="22"/>
          <w:szCs w:val="22"/>
        </w:rPr>
        <w:t>Camera Detected Offence Program through</w:t>
      </w:r>
      <w:r w:rsidR="00431D23" w:rsidRPr="00431D23">
        <w:rPr>
          <w:rFonts w:ascii="Arial" w:hAnsi="Arial" w:cs="Arial"/>
          <w:bCs/>
          <w:spacing w:val="-3"/>
          <w:sz w:val="22"/>
          <w:szCs w:val="22"/>
        </w:rPr>
        <w:t>: an incremental increase in mobile camera hours; the use of covert vehicles for a proportion of these hours; and a</w:t>
      </w:r>
      <w:r w:rsidR="00C85D1D">
        <w:rPr>
          <w:rFonts w:ascii="Arial" w:hAnsi="Arial" w:cs="Arial"/>
          <w:bCs/>
          <w:spacing w:val="-3"/>
          <w:sz w:val="22"/>
          <w:szCs w:val="22"/>
        </w:rPr>
        <w:t>n</w:t>
      </w:r>
      <w:r w:rsidR="00431D23" w:rsidRPr="00431D23">
        <w:rPr>
          <w:rFonts w:ascii="Arial" w:hAnsi="Arial" w:cs="Arial"/>
          <w:bCs/>
          <w:spacing w:val="-3"/>
          <w:sz w:val="22"/>
          <w:szCs w:val="22"/>
        </w:rPr>
        <w:t xml:space="preserve"> increase in the number of locations enforced by point-to-point, red light/speed and fixed speed cameras</w:t>
      </w:r>
      <w:r w:rsidR="00C85D1D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C85D1D" w:rsidRDefault="00CB15B9" w:rsidP="00E80B6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CB15B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F2674">
        <w:rPr>
          <w:rFonts w:ascii="Arial" w:hAnsi="Arial" w:cs="Arial"/>
          <w:bCs/>
          <w:spacing w:val="-3"/>
          <w:sz w:val="22"/>
          <w:szCs w:val="22"/>
        </w:rPr>
        <w:t xml:space="preserve">Government has also prepared a </w:t>
      </w:r>
      <w:r w:rsidRPr="00CB15B9">
        <w:rPr>
          <w:rFonts w:ascii="Arial" w:hAnsi="Arial" w:cs="Arial"/>
          <w:bCs/>
          <w:spacing w:val="-3"/>
          <w:sz w:val="22"/>
          <w:szCs w:val="22"/>
        </w:rPr>
        <w:t xml:space="preserve">Drink Driving Discussion Paper </w:t>
      </w:r>
      <w:r w:rsidR="00FB6CC2">
        <w:rPr>
          <w:rFonts w:ascii="Arial" w:hAnsi="Arial" w:cs="Arial"/>
          <w:bCs/>
          <w:spacing w:val="-3"/>
          <w:sz w:val="22"/>
          <w:szCs w:val="22"/>
        </w:rPr>
        <w:t>seeking input from the</w:t>
      </w:r>
      <w:r w:rsidR="00EF2674">
        <w:rPr>
          <w:rFonts w:ascii="Arial" w:hAnsi="Arial" w:cs="Arial"/>
          <w:bCs/>
          <w:spacing w:val="-3"/>
          <w:sz w:val="22"/>
          <w:szCs w:val="22"/>
        </w:rPr>
        <w:t xml:space="preserve"> community on</w:t>
      </w:r>
      <w:r w:rsidRPr="00CB15B9">
        <w:rPr>
          <w:rFonts w:ascii="Arial" w:hAnsi="Arial" w:cs="Arial"/>
          <w:bCs/>
          <w:spacing w:val="-3"/>
          <w:sz w:val="22"/>
          <w:szCs w:val="22"/>
        </w:rPr>
        <w:t xml:space="preserve"> a number of potential improvements to existing programs and countermeasures to address drink driving in </w:t>
      </w:r>
      <w:smartTag w:uri="urn:schemas-microsoft-com:office:smarttags" w:element="place">
        <w:smartTag w:uri="urn:schemas-microsoft-com:office:smarttags" w:element="State">
          <w:r w:rsidRPr="00CB15B9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C85D1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D7C8E" w:rsidRDefault="00ED7C8E" w:rsidP="00E80B6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0A1F77">
        <w:rPr>
          <w:rFonts w:ascii="Arial" w:hAnsi="Arial" w:cs="Arial"/>
          <w:bCs/>
          <w:spacing w:val="-3"/>
          <w:sz w:val="22"/>
          <w:szCs w:val="22"/>
        </w:rPr>
        <w:t xml:space="preserve">The Explanatory Notes to the </w:t>
      </w:r>
      <w:r w:rsidR="00E80B6D" w:rsidRPr="00E80B6D">
        <w:rPr>
          <w:rFonts w:ascii="Arial" w:hAnsi="Arial" w:cs="Arial"/>
          <w:bCs/>
          <w:spacing w:val="-3"/>
          <w:sz w:val="22"/>
          <w:szCs w:val="22"/>
        </w:rPr>
        <w:t>Transport Operations (Road Use Management – Interlocks) Amendment Bill 2009</w:t>
      </w:r>
      <w:r w:rsidR="00E80B6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A1F77">
        <w:rPr>
          <w:rFonts w:ascii="Arial" w:hAnsi="Arial" w:cs="Arial"/>
          <w:bCs/>
          <w:spacing w:val="-3"/>
          <w:sz w:val="22"/>
          <w:szCs w:val="22"/>
        </w:rPr>
        <w:t xml:space="preserve">state the purpose of the Bill is </w:t>
      </w:r>
      <w:r w:rsidR="000A1F77" w:rsidRPr="000A1F77">
        <w:rPr>
          <w:rFonts w:ascii="Arial" w:hAnsi="Arial" w:cs="Arial"/>
          <w:bCs/>
          <w:spacing w:val="-3"/>
          <w:sz w:val="22"/>
          <w:szCs w:val="22"/>
        </w:rPr>
        <w:t>to improve road safety by introducing various preventative measures to curb problematic drink driving. The Bill establishes a regime of alcohol interlocks, combined with drink-driving education and rehabilitation. In addition it inserts a “3 strikes and you’re out” rule for drivers caught with high level blood alcohol more than three times in five years.</w:t>
      </w:r>
      <w:r w:rsidRPr="000A1F7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53705" w:rsidRPr="00D94AD7" w:rsidRDefault="00053705" w:rsidP="00E80B6D">
      <w:pPr>
        <w:numPr>
          <w:ilvl w:val="0"/>
          <w:numId w:val="2"/>
        </w:numPr>
        <w:tabs>
          <w:tab w:val="clear" w:pos="720"/>
          <w:tab w:val="num" w:pos="426"/>
        </w:tabs>
        <w:overflowPunct/>
        <w:spacing w:before="240"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D94AD7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="005F798E" w:rsidRPr="00D94AD7">
        <w:rPr>
          <w:rFonts w:ascii="Arial" w:hAnsi="Arial" w:cs="Arial"/>
          <w:bCs/>
          <w:spacing w:val="-3"/>
          <w:sz w:val="22"/>
          <w:szCs w:val="22"/>
        </w:rPr>
        <w:t>proposes</w:t>
      </w:r>
      <w:r w:rsidRPr="00D94AD7">
        <w:rPr>
          <w:rFonts w:ascii="Arial" w:hAnsi="Arial" w:cs="Arial"/>
          <w:bCs/>
          <w:spacing w:val="-3"/>
          <w:sz w:val="22"/>
          <w:szCs w:val="22"/>
        </w:rPr>
        <w:t xml:space="preserve"> a judicial scheme, essentially the </w:t>
      </w:r>
      <w:smartTag w:uri="urn:schemas-microsoft-com:office:smarttags" w:element="place">
        <w:smartTag w:uri="urn:schemas-microsoft-com:office:smarttags" w:element="State">
          <w:r w:rsidRPr="00D94AD7">
            <w:rPr>
              <w:rFonts w:ascii="Arial" w:hAnsi="Arial" w:cs="Arial"/>
              <w:bCs/>
              <w:spacing w:val="-3"/>
              <w:sz w:val="22"/>
              <w:szCs w:val="22"/>
            </w:rPr>
            <w:t>New South Wales</w:t>
          </w:r>
        </w:smartTag>
      </w:smartTag>
      <w:r w:rsidRPr="00D94AD7">
        <w:rPr>
          <w:rFonts w:ascii="Arial" w:hAnsi="Arial" w:cs="Arial"/>
          <w:bCs/>
          <w:spacing w:val="-3"/>
          <w:sz w:val="22"/>
          <w:szCs w:val="22"/>
        </w:rPr>
        <w:t xml:space="preserve"> model of alcohol interlocks—a model which has seen </w:t>
      </w:r>
      <w:r w:rsidR="005F798E" w:rsidRPr="00D94AD7">
        <w:rPr>
          <w:rFonts w:ascii="Arial" w:hAnsi="Arial" w:cs="Arial"/>
          <w:bCs/>
          <w:spacing w:val="-3"/>
          <w:sz w:val="22"/>
          <w:szCs w:val="22"/>
        </w:rPr>
        <w:t xml:space="preserve">only </w:t>
      </w:r>
      <w:r w:rsidRPr="00D94AD7">
        <w:rPr>
          <w:rFonts w:ascii="Arial" w:hAnsi="Arial" w:cs="Arial"/>
          <w:bCs/>
          <w:spacing w:val="-3"/>
          <w:sz w:val="22"/>
          <w:szCs w:val="22"/>
        </w:rPr>
        <w:t>753 people through the scheme since it was started in 2002</w:t>
      </w:r>
      <w:r w:rsidR="005F798E" w:rsidRPr="00D94AD7">
        <w:rPr>
          <w:rFonts w:ascii="Arial" w:hAnsi="Arial" w:cs="Arial"/>
          <w:bCs/>
          <w:spacing w:val="-3"/>
          <w:sz w:val="22"/>
          <w:szCs w:val="22"/>
        </w:rPr>
        <w:t xml:space="preserve">, as opposed to the more comprehensive </w:t>
      </w:r>
      <w:r w:rsidRPr="00D94AD7">
        <w:rPr>
          <w:rFonts w:ascii="Arial" w:hAnsi="Arial" w:cs="Arial"/>
          <w:bCs/>
          <w:spacing w:val="-3"/>
          <w:sz w:val="22"/>
          <w:szCs w:val="22"/>
        </w:rPr>
        <w:t>Victoria</w:t>
      </w:r>
      <w:r w:rsidR="005F798E" w:rsidRPr="00D94AD7">
        <w:rPr>
          <w:rFonts w:ascii="Arial" w:hAnsi="Arial" w:cs="Arial"/>
          <w:bCs/>
          <w:spacing w:val="-3"/>
          <w:sz w:val="22"/>
          <w:szCs w:val="22"/>
        </w:rPr>
        <w:t>n mandatory administrative scheme</w:t>
      </w:r>
      <w:r w:rsidRPr="00D94AD7">
        <w:rPr>
          <w:rFonts w:ascii="Arial" w:hAnsi="Arial" w:cs="Arial"/>
          <w:bCs/>
          <w:spacing w:val="-3"/>
          <w:sz w:val="22"/>
          <w:szCs w:val="22"/>
        </w:rPr>
        <w:t xml:space="preserve">, which has seen 20,000 people </w:t>
      </w:r>
      <w:r w:rsidR="00D94AD7" w:rsidRPr="00D94AD7">
        <w:rPr>
          <w:rFonts w:ascii="Arial" w:hAnsi="Arial" w:cs="Arial"/>
          <w:bCs/>
          <w:spacing w:val="-3"/>
          <w:sz w:val="22"/>
          <w:szCs w:val="22"/>
        </w:rPr>
        <w:t>through since 2002</w:t>
      </w:r>
      <w:r w:rsidR="00E80B6D">
        <w:rPr>
          <w:rFonts w:ascii="Arial" w:hAnsi="Arial" w:cs="Arial"/>
          <w:bCs/>
          <w:spacing w:val="-3"/>
          <w:sz w:val="22"/>
          <w:szCs w:val="22"/>
        </w:rPr>
        <w:t>.</w:t>
      </w:r>
      <w:r w:rsidRPr="00D94AD7">
        <w:rPr>
          <w:rFonts w:ascii="Arial" w:hAnsi="Arial" w:cs="Arial"/>
          <w:bCs/>
          <w:spacing w:val="-3"/>
          <w:sz w:val="22"/>
          <w:szCs w:val="22"/>
        </w:rPr>
        <w:t xml:space="preserve"> In addition to the clear road safety benefit of a more comprehensive scheme, a bigger scheme allows for </w:t>
      </w:r>
      <w:r w:rsidR="005F798E" w:rsidRPr="00D94AD7">
        <w:rPr>
          <w:rFonts w:ascii="Arial" w:hAnsi="Arial" w:cs="Arial"/>
          <w:bCs/>
          <w:spacing w:val="-3"/>
          <w:sz w:val="22"/>
          <w:szCs w:val="22"/>
        </w:rPr>
        <w:t>an</w:t>
      </w:r>
      <w:r w:rsidRPr="00D94AD7">
        <w:rPr>
          <w:rFonts w:ascii="Arial" w:hAnsi="Arial" w:cs="Arial"/>
          <w:bCs/>
          <w:spacing w:val="-3"/>
          <w:sz w:val="22"/>
          <w:szCs w:val="22"/>
        </w:rPr>
        <w:t xml:space="preserve"> accredited interlock provider</w:t>
      </w:r>
      <w:r w:rsidR="005F798E" w:rsidRPr="00D94AD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94AD7">
        <w:rPr>
          <w:rFonts w:ascii="Arial" w:hAnsi="Arial" w:cs="Arial"/>
          <w:bCs/>
          <w:spacing w:val="-3"/>
          <w:sz w:val="22"/>
          <w:szCs w:val="22"/>
        </w:rPr>
        <w:t xml:space="preserve">to establish a network of installers across the state </w:t>
      </w:r>
      <w:r w:rsidR="005F798E" w:rsidRPr="00D94AD7">
        <w:rPr>
          <w:rFonts w:ascii="Arial" w:hAnsi="Arial" w:cs="Arial"/>
          <w:bCs/>
          <w:spacing w:val="-3"/>
          <w:sz w:val="22"/>
          <w:szCs w:val="22"/>
        </w:rPr>
        <w:t xml:space="preserve">with </w:t>
      </w:r>
      <w:r w:rsidRPr="00D94AD7">
        <w:rPr>
          <w:rFonts w:ascii="Arial" w:hAnsi="Arial" w:cs="Arial"/>
          <w:bCs/>
          <w:spacing w:val="-3"/>
          <w:sz w:val="22"/>
          <w:szCs w:val="22"/>
        </w:rPr>
        <w:t>bulk purchasing bring</w:t>
      </w:r>
      <w:r w:rsidR="005F798E" w:rsidRPr="00D94AD7">
        <w:rPr>
          <w:rFonts w:ascii="Arial" w:hAnsi="Arial" w:cs="Arial"/>
          <w:bCs/>
          <w:spacing w:val="-3"/>
          <w:sz w:val="22"/>
          <w:szCs w:val="22"/>
        </w:rPr>
        <w:t>ing</w:t>
      </w:r>
      <w:r w:rsidRPr="00D94AD7">
        <w:rPr>
          <w:rFonts w:ascii="Arial" w:hAnsi="Arial" w:cs="Arial"/>
          <w:bCs/>
          <w:spacing w:val="-3"/>
          <w:sz w:val="22"/>
          <w:szCs w:val="22"/>
        </w:rPr>
        <w:t xml:space="preserve"> down the average cost to those involved.</w:t>
      </w:r>
    </w:p>
    <w:p w:rsidR="00734835" w:rsidRPr="00F6329B" w:rsidRDefault="00734835" w:rsidP="00E80B6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F6329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F6329B">
        <w:rPr>
          <w:rFonts w:ascii="Arial" w:hAnsi="Arial" w:cs="Arial"/>
          <w:bCs/>
          <w:spacing w:val="-3"/>
          <w:sz w:val="22"/>
          <w:szCs w:val="22"/>
        </w:rPr>
        <w:t xml:space="preserve"> the Queensland Road Safety Action Plan 2010-2011</w:t>
      </w:r>
      <w:r w:rsidR="00C9182F" w:rsidRPr="00F6329B">
        <w:rPr>
          <w:rFonts w:ascii="Arial" w:hAnsi="Arial" w:cs="Arial"/>
          <w:bCs/>
          <w:spacing w:val="-3"/>
          <w:sz w:val="22"/>
          <w:szCs w:val="22"/>
        </w:rPr>
        <w:t xml:space="preserve"> and its public release</w:t>
      </w:r>
      <w:r w:rsidR="00B605D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1609D" w:rsidRPr="00F6329B" w:rsidRDefault="00734835" w:rsidP="00E80B6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F6329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F6329B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F279C2">
        <w:rPr>
          <w:rFonts w:ascii="Arial" w:hAnsi="Arial" w:cs="Arial"/>
          <w:bCs/>
          <w:spacing w:val="-3"/>
          <w:sz w:val="22"/>
          <w:szCs w:val="22"/>
        </w:rPr>
        <w:t>a</w:t>
      </w:r>
      <w:r w:rsidRPr="00F6329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A0BE5">
        <w:rPr>
          <w:rFonts w:ascii="Arial" w:hAnsi="Arial" w:cs="Arial"/>
          <w:bCs/>
          <w:spacing w:val="-3"/>
          <w:sz w:val="22"/>
          <w:szCs w:val="22"/>
        </w:rPr>
        <w:t>proportion</w:t>
      </w:r>
      <w:r w:rsidRPr="00F6329B">
        <w:rPr>
          <w:rFonts w:ascii="Arial" w:hAnsi="Arial" w:cs="Arial"/>
          <w:bCs/>
          <w:spacing w:val="-3"/>
          <w:sz w:val="22"/>
          <w:szCs w:val="22"/>
        </w:rPr>
        <w:t xml:space="preserve"> of mobile speed camera hours be undertaken using covert speed camera vehicles</w:t>
      </w:r>
      <w:r w:rsidR="00C9182F" w:rsidRPr="00F6329B">
        <w:rPr>
          <w:rFonts w:ascii="Arial" w:hAnsi="Arial" w:cs="Arial"/>
          <w:bCs/>
          <w:spacing w:val="-3"/>
          <w:sz w:val="22"/>
          <w:szCs w:val="22"/>
        </w:rPr>
        <w:t xml:space="preserve"> in a variety of models, makes and colours</w:t>
      </w:r>
      <w:r w:rsidR="00B605D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1609D" w:rsidRPr="00F6329B" w:rsidRDefault="00734835" w:rsidP="00E80B6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F6329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F6329B">
        <w:rPr>
          <w:rFonts w:ascii="Arial" w:hAnsi="Arial" w:cs="Arial"/>
          <w:bCs/>
          <w:spacing w:val="-3"/>
          <w:sz w:val="22"/>
          <w:szCs w:val="22"/>
        </w:rPr>
        <w:t xml:space="preserve"> the public release of the Queensland Drink Driving Discussion Paper for commu</w:t>
      </w:r>
      <w:r w:rsidR="00B605D5">
        <w:rPr>
          <w:rFonts w:ascii="Arial" w:hAnsi="Arial" w:cs="Arial"/>
          <w:bCs/>
          <w:spacing w:val="-3"/>
          <w:sz w:val="22"/>
          <w:szCs w:val="22"/>
        </w:rPr>
        <w:t>nity consultation in 2010.</w:t>
      </w:r>
    </w:p>
    <w:p w:rsidR="00C9182F" w:rsidRPr="00F6329B" w:rsidRDefault="00C9182F" w:rsidP="00E80B6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F6329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F6329B">
        <w:rPr>
          <w:rFonts w:ascii="Arial" w:hAnsi="Arial" w:cs="Arial"/>
          <w:bCs/>
          <w:spacing w:val="-3"/>
          <w:sz w:val="22"/>
          <w:szCs w:val="22"/>
        </w:rPr>
        <w:t xml:space="preserve"> that the Government oppose the Transport Operations (Road Use Management – Interlocks) Amendment Bill 2009</w:t>
      </w:r>
      <w:r w:rsidR="00B605D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75BF0" w:rsidRPr="00F6329B" w:rsidRDefault="00275BF0" w:rsidP="00E80B6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360"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F6329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B0BA5" w:rsidRPr="0052782C" w:rsidRDefault="000430B7" w:rsidP="00E80B6D">
      <w:pPr>
        <w:numPr>
          <w:ilvl w:val="0"/>
          <w:numId w:val="3"/>
        </w:numPr>
        <w:tabs>
          <w:tab w:val="num" w:pos="280"/>
        </w:tabs>
        <w:overflowPunct/>
        <w:autoSpaceDE/>
        <w:autoSpaceDN/>
        <w:adjustRightInd/>
        <w:spacing w:before="120"/>
        <w:ind w:left="811"/>
        <w:jc w:val="both"/>
        <w:textAlignment w:val="auto"/>
        <w:rPr>
          <w:sz w:val="22"/>
          <w:szCs w:val="22"/>
        </w:rPr>
      </w:pPr>
      <w:hyperlink r:id="rId7" w:history="1">
        <w:r w:rsidR="0052782C" w:rsidRPr="005E155A">
          <w:rPr>
            <w:rStyle w:val="Hyperlink"/>
            <w:rFonts w:ascii="Arial" w:hAnsi="Arial" w:cs="Arial"/>
            <w:sz w:val="22"/>
            <w:szCs w:val="22"/>
          </w:rPr>
          <w:t>Queensland Road Safety Action Plan 2010-11</w:t>
        </w:r>
      </w:hyperlink>
    </w:p>
    <w:p w:rsidR="0052782C" w:rsidRPr="00ED7C8E" w:rsidRDefault="000430B7" w:rsidP="00E80B6D">
      <w:pPr>
        <w:numPr>
          <w:ilvl w:val="0"/>
          <w:numId w:val="3"/>
        </w:numPr>
        <w:tabs>
          <w:tab w:val="num" w:pos="280"/>
        </w:tabs>
        <w:overflowPunct/>
        <w:autoSpaceDE/>
        <w:autoSpaceDN/>
        <w:adjustRightInd/>
        <w:spacing w:before="120"/>
        <w:ind w:left="811"/>
        <w:jc w:val="both"/>
        <w:textAlignment w:val="auto"/>
        <w:rPr>
          <w:sz w:val="22"/>
          <w:szCs w:val="22"/>
        </w:rPr>
      </w:pPr>
      <w:hyperlink r:id="rId8" w:history="1">
        <w:r w:rsidR="0052782C" w:rsidRPr="005E155A">
          <w:rPr>
            <w:rStyle w:val="Hyperlink"/>
            <w:rFonts w:ascii="Arial" w:hAnsi="Arial" w:cs="Arial"/>
            <w:sz w:val="22"/>
            <w:szCs w:val="22"/>
          </w:rPr>
          <w:t>Queensland Drink Driving Discussion Paper</w:t>
        </w:r>
      </w:hyperlink>
    </w:p>
    <w:p w:rsidR="00ED7C8E" w:rsidRDefault="000430B7" w:rsidP="00E80B6D">
      <w:pPr>
        <w:numPr>
          <w:ilvl w:val="0"/>
          <w:numId w:val="3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hyperlink r:id="rId9" w:history="1">
        <w:r w:rsidR="000A1F77" w:rsidRPr="005E155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Transport Operations (Road Use Management – Interlocks) Amendment Bill 2009</w:t>
        </w:r>
      </w:hyperlink>
    </w:p>
    <w:p w:rsidR="00BA029E" w:rsidRPr="005E155A" w:rsidRDefault="000430B7" w:rsidP="00BA029E">
      <w:pPr>
        <w:numPr>
          <w:ilvl w:val="0"/>
          <w:numId w:val="3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hyperlink r:id="rId10" w:history="1">
        <w:r w:rsidR="00ED7C8E" w:rsidRPr="005E155A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BA029E" w:rsidRPr="005E155A" w:rsidSect="00E80B6D">
      <w:headerReference w:type="even" r:id="rId11"/>
      <w:headerReference w:type="default" r:id="rId12"/>
      <w:headerReference w:type="first" r:id="rId13"/>
      <w:pgSz w:w="11907" w:h="16840" w:code="9"/>
      <w:pgMar w:top="1418" w:right="851" w:bottom="567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45" w:rsidRDefault="00667745">
      <w:r>
        <w:separator/>
      </w:r>
    </w:p>
  </w:endnote>
  <w:endnote w:type="continuationSeparator" w:id="0">
    <w:p w:rsidR="00667745" w:rsidRDefault="0066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45" w:rsidRDefault="00667745">
      <w:r>
        <w:separator/>
      </w:r>
    </w:p>
  </w:footnote>
  <w:footnote w:type="continuationSeparator" w:id="0">
    <w:p w:rsidR="00667745" w:rsidRDefault="00667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78" w:rsidRDefault="000430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051" type="#_x0000_t136" style="position:absolute;margin-left:0;margin-top:0;width:442.5pt;height:17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78" w:rsidRPr="000400F9" w:rsidRDefault="004E7F0C" w:rsidP="00300E6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47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75478">
      <w:rPr>
        <w:rFonts w:ascii="Arial" w:hAnsi="Arial" w:cs="Arial"/>
        <w:b/>
        <w:sz w:val="22"/>
        <w:szCs w:val="22"/>
        <w:u w:val="single"/>
      </w:rPr>
      <w:t>December 2009</w:t>
    </w:r>
  </w:p>
  <w:p w:rsidR="00975478" w:rsidRDefault="00975478" w:rsidP="00300E6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A6062">
      <w:rPr>
        <w:rFonts w:ascii="Arial" w:hAnsi="Arial" w:cs="Arial"/>
        <w:b/>
        <w:sz w:val="22"/>
        <w:szCs w:val="22"/>
        <w:u w:val="single"/>
      </w:rPr>
      <w:t>Queensland Road Safety Action Plan, speed management and drink driving</w:t>
    </w:r>
  </w:p>
  <w:p w:rsidR="00975478" w:rsidRDefault="00975478" w:rsidP="00300E6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</w:t>
    </w:r>
  </w:p>
  <w:p w:rsidR="00975478" w:rsidRDefault="00975478" w:rsidP="005E155A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b/>
            <w:sz w:val="22"/>
            <w:szCs w:val="22"/>
            <w:u w:val="single"/>
          </w:rPr>
          <w:t>Main Road</w:t>
        </w:r>
      </w:smartTag>
    </w:smartTag>
    <w:r>
      <w:rPr>
        <w:rFonts w:ascii="Arial" w:hAnsi="Arial" w:cs="Arial"/>
        <w:b/>
        <w:sz w:val="22"/>
        <w:szCs w:val="22"/>
        <w:u w:val="single"/>
      </w:rPr>
      <w:t>s</w:t>
    </w:r>
  </w:p>
  <w:p w:rsidR="00975478" w:rsidRDefault="00975478" w:rsidP="005E155A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Po</w:t>
      </w:r>
    </w:smartTag>
    <w:r>
      <w:rPr>
        <w:rFonts w:ascii="Arial" w:hAnsi="Arial" w:cs="Arial"/>
        <w:b/>
        <w:sz w:val="22"/>
        <w:szCs w:val="22"/>
        <w:u w:val="single"/>
      </w:rPr>
      <w:t>lice, Corrective Services and Emergency Services</w:t>
    </w:r>
  </w:p>
  <w:p w:rsidR="00975478" w:rsidRDefault="00975478" w:rsidP="00E80B6D">
    <w:pPr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78" w:rsidRDefault="000430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050" type="#_x0000_t136" style="position:absolute;margin-left:0;margin-top:0;width:442.5pt;height:17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5D4A3E8A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22E441B"/>
    <w:multiLevelType w:val="multilevel"/>
    <w:tmpl w:val="F8DA4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2564132"/>
    <w:multiLevelType w:val="hybridMultilevel"/>
    <w:tmpl w:val="A956C72C"/>
    <w:lvl w:ilvl="0" w:tplc="0C090003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4143335"/>
    <w:multiLevelType w:val="hybridMultilevel"/>
    <w:tmpl w:val="6240951A"/>
    <w:lvl w:ilvl="0" w:tplc="0C090003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4326835"/>
    <w:multiLevelType w:val="hybridMultilevel"/>
    <w:tmpl w:val="09E6FA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42BA2"/>
    <w:multiLevelType w:val="hybridMultilevel"/>
    <w:tmpl w:val="FD2620D4"/>
    <w:lvl w:ilvl="0" w:tplc="F6FCC488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6" w15:restartNumberingAfterBreak="0">
    <w:nsid w:val="1B943A16"/>
    <w:multiLevelType w:val="hybridMultilevel"/>
    <w:tmpl w:val="2CA41D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3A81"/>
    <w:multiLevelType w:val="multilevel"/>
    <w:tmpl w:val="3CFA9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3C04787"/>
    <w:multiLevelType w:val="hybridMultilevel"/>
    <w:tmpl w:val="75F6B9D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A9B4147"/>
    <w:multiLevelType w:val="hybridMultilevel"/>
    <w:tmpl w:val="03E85D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197D90"/>
    <w:multiLevelType w:val="multilevel"/>
    <w:tmpl w:val="B50873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D8C5B4E"/>
    <w:multiLevelType w:val="multilevel"/>
    <w:tmpl w:val="6A8867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F850783"/>
    <w:multiLevelType w:val="multilevel"/>
    <w:tmpl w:val="5FB878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4F77C99"/>
    <w:multiLevelType w:val="multilevel"/>
    <w:tmpl w:val="5FB878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764121E"/>
    <w:multiLevelType w:val="hybridMultilevel"/>
    <w:tmpl w:val="6EE6C7D8"/>
    <w:lvl w:ilvl="0" w:tplc="0C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F64DDF"/>
    <w:multiLevelType w:val="multilevel"/>
    <w:tmpl w:val="5FB878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9807B4E"/>
    <w:multiLevelType w:val="multilevel"/>
    <w:tmpl w:val="7DA6ED2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665" w:hanging="360"/>
      </w:pPr>
      <w:rPr>
        <w:rFonts w:hint="default"/>
      </w:rPr>
    </w:lvl>
  </w:abstractNum>
  <w:abstractNum w:abstractNumId="17" w15:restartNumberingAfterBreak="0">
    <w:nsid w:val="50C85D9B"/>
    <w:multiLevelType w:val="hybridMultilevel"/>
    <w:tmpl w:val="6CCA071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A728C5"/>
    <w:multiLevelType w:val="hybridMultilevel"/>
    <w:tmpl w:val="66204A7E"/>
    <w:lvl w:ilvl="0" w:tplc="9D9AC3D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560E1C5B"/>
    <w:multiLevelType w:val="multilevel"/>
    <w:tmpl w:val="F8DA4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56CF1844"/>
    <w:multiLevelType w:val="multilevel"/>
    <w:tmpl w:val="16F064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57367B2A"/>
    <w:multiLevelType w:val="hybridMultilevel"/>
    <w:tmpl w:val="DC7880E8"/>
    <w:lvl w:ilvl="0" w:tplc="C910E29A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73B3C47"/>
    <w:multiLevelType w:val="multilevel"/>
    <w:tmpl w:val="5FB878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D973286"/>
    <w:multiLevelType w:val="multilevel"/>
    <w:tmpl w:val="5FB878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F4A6B16"/>
    <w:multiLevelType w:val="hybridMultilevel"/>
    <w:tmpl w:val="D6E2253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12C31AD"/>
    <w:multiLevelType w:val="multilevel"/>
    <w:tmpl w:val="0A0E0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3672CD2"/>
    <w:multiLevelType w:val="hybridMultilevel"/>
    <w:tmpl w:val="6958C1B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DA6C33"/>
    <w:multiLevelType w:val="hybridMultilevel"/>
    <w:tmpl w:val="87B6F6F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66EEE"/>
    <w:multiLevelType w:val="hybridMultilevel"/>
    <w:tmpl w:val="469E6814"/>
    <w:lvl w:ilvl="0" w:tplc="0C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9" w15:restartNumberingAfterBreak="0">
    <w:nsid w:val="6992593D"/>
    <w:multiLevelType w:val="multilevel"/>
    <w:tmpl w:val="5FB878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A9C4408"/>
    <w:multiLevelType w:val="hybridMultilevel"/>
    <w:tmpl w:val="33F811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B126F"/>
    <w:multiLevelType w:val="multilevel"/>
    <w:tmpl w:val="6A8867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B9143D8"/>
    <w:multiLevelType w:val="hybridMultilevel"/>
    <w:tmpl w:val="14623424"/>
    <w:lvl w:ilvl="0" w:tplc="0C090003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F176F87"/>
    <w:multiLevelType w:val="hybridMultilevel"/>
    <w:tmpl w:val="BE5075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4"/>
  </w:num>
  <w:num w:numId="3">
    <w:abstractNumId w:val="31"/>
  </w:num>
  <w:num w:numId="4">
    <w:abstractNumId w:val="17"/>
  </w:num>
  <w:num w:numId="5">
    <w:abstractNumId w:val="27"/>
  </w:num>
  <w:num w:numId="6">
    <w:abstractNumId w:val="4"/>
  </w:num>
  <w:num w:numId="7">
    <w:abstractNumId w:val="26"/>
  </w:num>
  <w:num w:numId="8">
    <w:abstractNumId w:val="9"/>
  </w:num>
  <w:num w:numId="9">
    <w:abstractNumId w:val="14"/>
  </w:num>
  <w:num w:numId="10">
    <w:abstractNumId w:val="20"/>
  </w:num>
  <w:num w:numId="11">
    <w:abstractNumId w:val="2"/>
  </w:num>
  <w:num w:numId="12">
    <w:abstractNumId w:val="3"/>
  </w:num>
  <w:num w:numId="13">
    <w:abstractNumId w:val="33"/>
  </w:num>
  <w:num w:numId="14">
    <w:abstractNumId w:val="6"/>
  </w:num>
  <w:num w:numId="15">
    <w:abstractNumId w:val="30"/>
  </w:num>
  <w:num w:numId="16">
    <w:abstractNumId w:val="24"/>
  </w:num>
  <w:num w:numId="17">
    <w:abstractNumId w:val="0"/>
  </w:num>
  <w:num w:numId="18">
    <w:abstractNumId w:val="21"/>
  </w:num>
  <w:num w:numId="19">
    <w:abstractNumId w:val="19"/>
  </w:num>
  <w:num w:numId="20">
    <w:abstractNumId w:val="28"/>
  </w:num>
  <w:num w:numId="21">
    <w:abstractNumId w:val="23"/>
  </w:num>
  <w:num w:numId="22">
    <w:abstractNumId w:val="15"/>
  </w:num>
  <w:num w:numId="23">
    <w:abstractNumId w:val="32"/>
  </w:num>
  <w:num w:numId="24">
    <w:abstractNumId w:val="10"/>
  </w:num>
  <w:num w:numId="25">
    <w:abstractNumId w:val="5"/>
  </w:num>
  <w:num w:numId="26">
    <w:abstractNumId w:val="18"/>
  </w:num>
  <w:num w:numId="27">
    <w:abstractNumId w:val="8"/>
  </w:num>
  <w:num w:numId="28">
    <w:abstractNumId w:val="16"/>
  </w:num>
  <w:num w:numId="29">
    <w:abstractNumId w:val="7"/>
  </w:num>
  <w:num w:numId="30">
    <w:abstractNumId w:val="25"/>
  </w:num>
  <w:num w:numId="31">
    <w:abstractNumId w:val="13"/>
  </w:num>
  <w:num w:numId="32">
    <w:abstractNumId w:val="29"/>
  </w:num>
  <w:num w:numId="33">
    <w:abstractNumId w:val="12"/>
  </w:num>
  <w:num w:numId="34">
    <w:abstractNumId w:val="22"/>
  </w:num>
  <w:num w:numId="3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hideSpellingError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CA"/>
    <w:rsid w:val="000029D6"/>
    <w:rsid w:val="0000479C"/>
    <w:rsid w:val="00004883"/>
    <w:rsid w:val="00004B3E"/>
    <w:rsid w:val="00005889"/>
    <w:rsid w:val="000059D9"/>
    <w:rsid w:val="00013370"/>
    <w:rsid w:val="00013F2C"/>
    <w:rsid w:val="000145F9"/>
    <w:rsid w:val="0001609D"/>
    <w:rsid w:val="00016CF2"/>
    <w:rsid w:val="00017BFC"/>
    <w:rsid w:val="00024669"/>
    <w:rsid w:val="000308C1"/>
    <w:rsid w:val="000375D9"/>
    <w:rsid w:val="0004164C"/>
    <w:rsid w:val="00041715"/>
    <w:rsid w:val="00041770"/>
    <w:rsid w:val="000430B7"/>
    <w:rsid w:val="00045574"/>
    <w:rsid w:val="0004611E"/>
    <w:rsid w:val="00047EC2"/>
    <w:rsid w:val="000501A5"/>
    <w:rsid w:val="00053705"/>
    <w:rsid w:val="000537E7"/>
    <w:rsid w:val="000548DF"/>
    <w:rsid w:val="00055C20"/>
    <w:rsid w:val="000610AE"/>
    <w:rsid w:val="00063174"/>
    <w:rsid w:val="000638EC"/>
    <w:rsid w:val="00065825"/>
    <w:rsid w:val="00066AAD"/>
    <w:rsid w:val="000677B0"/>
    <w:rsid w:val="00071632"/>
    <w:rsid w:val="00071C80"/>
    <w:rsid w:val="000743F0"/>
    <w:rsid w:val="00074DD2"/>
    <w:rsid w:val="00076B58"/>
    <w:rsid w:val="00092D36"/>
    <w:rsid w:val="00095C0F"/>
    <w:rsid w:val="000A0BE5"/>
    <w:rsid w:val="000A1798"/>
    <w:rsid w:val="000A1F77"/>
    <w:rsid w:val="000A76A8"/>
    <w:rsid w:val="000B2AE2"/>
    <w:rsid w:val="000B3217"/>
    <w:rsid w:val="000B43D7"/>
    <w:rsid w:val="000D0AE5"/>
    <w:rsid w:val="000D1B76"/>
    <w:rsid w:val="000D29F9"/>
    <w:rsid w:val="000D5131"/>
    <w:rsid w:val="000D622C"/>
    <w:rsid w:val="000D6655"/>
    <w:rsid w:val="000E0D8E"/>
    <w:rsid w:val="000E18B4"/>
    <w:rsid w:val="000E2B2E"/>
    <w:rsid w:val="000E5BA2"/>
    <w:rsid w:val="000E7302"/>
    <w:rsid w:val="000E75FB"/>
    <w:rsid w:val="000F540E"/>
    <w:rsid w:val="00104D2F"/>
    <w:rsid w:val="0010592C"/>
    <w:rsid w:val="0010612C"/>
    <w:rsid w:val="001120FB"/>
    <w:rsid w:val="00112F83"/>
    <w:rsid w:val="00115246"/>
    <w:rsid w:val="001176A8"/>
    <w:rsid w:val="001214E8"/>
    <w:rsid w:val="0012300D"/>
    <w:rsid w:val="001242A2"/>
    <w:rsid w:val="00126CE2"/>
    <w:rsid w:val="001304A8"/>
    <w:rsid w:val="001319BF"/>
    <w:rsid w:val="0013658A"/>
    <w:rsid w:val="00136955"/>
    <w:rsid w:val="00137D02"/>
    <w:rsid w:val="001453C5"/>
    <w:rsid w:val="00145B9A"/>
    <w:rsid w:val="001548C9"/>
    <w:rsid w:val="001556AA"/>
    <w:rsid w:val="00157BC8"/>
    <w:rsid w:val="001622D9"/>
    <w:rsid w:val="001643BC"/>
    <w:rsid w:val="00165BC7"/>
    <w:rsid w:val="00166A25"/>
    <w:rsid w:val="0016766D"/>
    <w:rsid w:val="001678BE"/>
    <w:rsid w:val="001819DD"/>
    <w:rsid w:val="001837AF"/>
    <w:rsid w:val="001857B4"/>
    <w:rsid w:val="00191F86"/>
    <w:rsid w:val="0019204A"/>
    <w:rsid w:val="001927E1"/>
    <w:rsid w:val="001940FE"/>
    <w:rsid w:val="001A1698"/>
    <w:rsid w:val="001A542D"/>
    <w:rsid w:val="001A583C"/>
    <w:rsid w:val="001B1D8C"/>
    <w:rsid w:val="001B450C"/>
    <w:rsid w:val="001B4546"/>
    <w:rsid w:val="001C1939"/>
    <w:rsid w:val="001C2F11"/>
    <w:rsid w:val="001C4D63"/>
    <w:rsid w:val="001C7872"/>
    <w:rsid w:val="001D0430"/>
    <w:rsid w:val="001D0F28"/>
    <w:rsid w:val="001D3117"/>
    <w:rsid w:val="001D38BA"/>
    <w:rsid w:val="001D404F"/>
    <w:rsid w:val="001D427B"/>
    <w:rsid w:val="001D51B1"/>
    <w:rsid w:val="001D6AD0"/>
    <w:rsid w:val="001D6CE4"/>
    <w:rsid w:val="001E240A"/>
    <w:rsid w:val="001E2E13"/>
    <w:rsid w:val="001E383E"/>
    <w:rsid w:val="001F2B56"/>
    <w:rsid w:val="001F3019"/>
    <w:rsid w:val="001F43D6"/>
    <w:rsid w:val="001F4507"/>
    <w:rsid w:val="001F629A"/>
    <w:rsid w:val="001F6C68"/>
    <w:rsid w:val="001F74B2"/>
    <w:rsid w:val="00200F34"/>
    <w:rsid w:val="002031F1"/>
    <w:rsid w:val="00205178"/>
    <w:rsid w:val="00206BC9"/>
    <w:rsid w:val="00212A66"/>
    <w:rsid w:val="002137C3"/>
    <w:rsid w:val="002206B6"/>
    <w:rsid w:val="00225536"/>
    <w:rsid w:val="0022691D"/>
    <w:rsid w:val="0023148E"/>
    <w:rsid w:val="00231627"/>
    <w:rsid w:val="002330F1"/>
    <w:rsid w:val="0024027C"/>
    <w:rsid w:val="002439DE"/>
    <w:rsid w:val="0024435E"/>
    <w:rsid w:val="00246445"/>
    <w:rsid w:val="00247FA3"/>
    <w:rsid w:val="00250C34"/>
    <w:rsid w:val="00253006"/>
    <w:rsid w:val="00253515"/>
    <w:rsid w:val="00260BD9"/>
    <w:rsid w:val="002628B3"/>
    <w:rsid w:val="0026762A"/>
    <w:rsid w:val="002721F5"/>
    <w:rsid w:val="00272659"/>
    <w:rsid w:val="00273DAF"/>
    <w:rsid w:val="00275BF0"/>
    <w:rsid w:val="00287561"/>
    <w:rsid w:val="002905F6"/>
    <w:rsid w:val="00295BCB"/>
    <w:rsid w:val="0029785A"/>
    <w:rsid w:val="00297D90"/>
    <w:rsid w:val="002A3F82"/>
    <w:rsid w:val="002C4C22"/>
    <w:rsid w:val="002C6CBA"/>
    <w:rsid w:val="002D0319"/>
    <w:rsid w:val="002D0761"/>
    <w:rsid w:val="002D3236"/>
    <w:rsid w:val="002D389D"/>
    <w:rsid w:val="002D3C72"/>
    <w:rsid w:val="002D3EE4"/>
    <w:rsid w:val="002E07BF"/>
    <w:rsid w:val="002E3817"/>
    <w:rsid w:val="002E6D50"/>
    <w:rsid w:val="002E70BC"/>
    <w:rsid w:val="002F2CA0"/>
    <w:rsid w:val="002F3967"/>
    <w:rsid w:val="002F4143"/>
    <w:rsid w:val="002F5C13"/>
    <w:rsid w:val="002F7767"/>
    <w:rsid w:val="003002EC"/>
    <w:rsid w:val="00300E67"/>
    <w:rsid w:val="00301481"/>
    <w:rsid w:val="003063D3"/>
    <w:rsid w:val="00310D1A"/>
    <w:rsid w:val="00311B6E"/>
    <w:rsid w:val="00312ACF"/>
    <w:rsid w:val="00312E9E"/>
    <w:rsid w:val="00315F27"/>
    <w:rsid w:val="003174BC"/>
    <w:rsid w:val="0032000C"/>
    <w:rsid w:val="0032239E"/>
    <w:rsid w:val="00323050"/>
    <w:rsid w:val="00324B64"/>
    <w:rsid w:val="003251A3"/>
    <w:rsid w:val="0032559A"/>
    <w:rsid w:val="0032598E"/>
    <w:rsid w:val="00325F6B"/>
    <w:rsid w:val="00333FBE"/>
    <w:rsid w:val="00353423"/>
    <w:rsid w:val="00354A64"/>
    <w:rsid w:val="00355578"/>
    <w:rsid w:val="0035564D"/>
    <w:rsid w:val="00362471"/>
    <w:rsid w:val="00365A61"/>
    <w:rsid w:val="00377A8A"/>
    <w:rsid w:val="0038158C"/>
    <w:rsid w:val="00381649"/>
    <w:rsid w:val="003825BF"/>
    <w:rsid w:val="00383933"/>
    <w:rsid w:val="0038613E"/>
    <w:rsid w:val="003914E1"/>
    <w:rsid w:val="00397701"/>
    <w:rsid w:val="00397BAA"/>
    <w:rsid w:val="003A0E70"/>
    <w:rsid w:val="003A12BE"/>
    <w:rsid w:val="003A1DC9"/>
    <w:rsid w:val="003A5523"/>
    <w:rsid w:val="003B13D7"/>
    <w:rsid w:val="003B1A66"/>
    <w:rsid w:val="003B3D6C"/>
    <w:rsid w:val="003C0A4D"/>
    <w:rsid w:val="003C7768"/>
    <w:rsid w:val="003D01B3"/>
    <w:rsid w:val="003D13B1"/>
    <w:rsid w:val="003D2280"/>
    <w:rsid w:val="003D452E"/>
    <w:rsid w:val="003E3DAE"/>
    <w:rsid w:val="003E4CCF"/>
    <w:rsid w:val="003E4FEE"/>
    <w:rsid w:val="003E75B9"/>
    <w:rsid w:val="003F1C4D"/>
    <w:rsid w:val="003F3524"/>
    <w:rsid w:val="003F3B8A"/>
    <w:rsid w:val="003F6234"/>
    <w:rsid w:val="003F681B"/>
    <w:rsid w:val="003F7009"/>
    <w:rsid w:val="00401F72"/>
    <w:rsid w:val="00402771"/>
    <w:rsid w:val="00411280"/>
    <w:rsid w:val="0041149B"/>
    <w:rsid w:val="004140A1"/>
    <w:rsid w:val="004164D2"/>
    <w:rsid w:val="00425F45"/>
    <w:rsid w:val="00426C28"/>
    <w:rsid w:val="00431D23"/>
    <w:rsid w:val="00431FAB"/>
    <w:rsid w:val="00432873"/>
    <w:rsid w:val="00432FA5"/>
    <w:rsid w:val="00437B66"/>
    <w:rsid w:val="0044202E"/>
    <w:rsid w:val="00443AE7"/>
    <w:rsid w:val="00444569"/>
    <w:rsid w:val="004502FB"/>
    <w:rsid w:val="00451FCD"/>
    <w:rsid w:val="00452BE7"/>
    <w:rsid w:val="00452FC9"/>
    <w:rsid w:val="004548E6"/>
    <w:rsid w:val="00456DC6"/>
    <w:rsid w:val="004607CD"/>
    <w:rsid w:val="004634E5"/>
    <w:rsid w:val="0046374B"/>
    <w:rsid w:val="00464A97"/>
    <w:rsid w:val="004664A4"/>
    <w:rsid w:val="00466BDD"/>
    <w:rsid w:val="004703C6"/>
    <w:rsid w:val="00472589"/>
    <w:rsid w:val="00473C04"/>
    <w:rsid w:val="00475E22"/>
    <w:rsid w:val="004774F6"/>
    <w:rsid w:val="004802C0"/>
    <w:rsid w:val="004820A9"/>
    <w:rsid w:val="004856CC"/>
    <w:rsid w:val="00485BB1"/>
    <w:rsid w:val="00493B16"/>
    <w:rsid w:val="00494482"/>
    <w:rsid w:val="0049465C"/>
    <w:rsid w:val="00494B07"/>
    <w:rsid w:val="00494DC1"/>
    <w:rsid w:val="00495E15"/>
    <w:rsid w:val="00497798"/>
    <w:rsid w:val="004A1B98"/>
    <w:rsid w:val="004A22B2"/>
    <w:rsid w:val="004A3A99"/>
    <w:rsid w:val="004A4F23"/>
    <w:rsid w:val="004A6948"/>
    <w:rsid w:val="004B0712"/>
    <w:rsid w:val="004B2119"/>
    <w:rsid w:val="004B373B"/>
    <w:rsid w:val="004B40C4"/>
    <w:rsid w:val="004B4CFD"/>
    <w:rsid w:val="004B65B7"/>
    <w:rsid w:val="004C0FDA"/>
    <w:rsid w:val="004C2E10"/>
    <w:rsid w:val="004C6A92"/>
    <w:rsid w:val="004C79A6"/>
    <w:rsid w:val="004D0F3A"/>
    <w:rsid w:val="004D150B"/>
    <w:rsid w:val="004D2712"/>
    <w:rsid w:val="004D2726"/>
    <w:rsid w:val="004D4B65"/>
    <w:rsid w:val="004E7F0C"/>
    <w:rsid w:val="004F2D66"/>
    <w:rsid w:val="004F421A"/>
    <w:rsid w:val="004F42E0"/>
    <w:rsid w:val="004F6A1D"/>
    <w:rsid w:val="004F6F1E"/>
    <w:rsid w:val="005028AD"/>
    <w:rsid w:val="0050518A"/>
    <w:rsid w:val="00506CEF"/>
    <w:rsid w:val="00507393"/>
    <w:rsid w:val="00510CB8"/>
    <w:rsid w:val="005274C3"/>
    <w:rsid w:val="0052782C"/>
    <w:rsid w:val="005305F6"/>
    <w:rsid w:val="005306C1"/>
    <w:rsid w:val="005313C9"/>
    <w:rsid w:val="0053154A"/>
    <w:rsid w:val="00531672"/>
    <w:rsid w:val="0053256B"/>
    <w:rsid w:val="005343CF"/>
    <w:rsid w:val="00534F25"/>
    <w:rsid w:val="00536172"/>
    <w:rsid w:val="00537902"/>
    <w:rsid w:val="00541502"/>
    <w:rsid w:val="00545085"/>
    <w:rsid w:val="00552790"/>
    <w:rsid w:val="005541DA"/>
    <w:rsid w:val="00554D65"/>
    <w:rsid w:val="00555028"/>
    <w:rsid w:val="005553BB"/>
    <w:rsid w:val="005578FD"/>
    <w:rsid w:val="00563DA1"/>
    <w:rsid w:val="00566244"/>
    <w:rsid w:val="00571D57"/>
    <w:rsid w:val="005721A0"/>
    <w:rsid w:val="005732B2"/>
    <w:rsid w:val="00580AF5"/>
    <w:rsid w:val="00580DFF"/>
    <w:rsid w:val="00582FDA"/>
    <w:rsid w:val="00586CA3"/>
    <w:rsid w:val="00593865"/>
    <w:rsid w:val="00595C77"/>
    <w:rsid w:val="005A01CB"/>
    <w:rsid w:val="005A28A3"/>
    <w:rsid w:val="005A4C5B"/>
    <w:rsid w:val="005A5BFD"/>
    <w:rsid w:val="005B059B"/>
    <w:rsid w:val="005C2655"/>
    <w:rsid w:val="005C5FE5"/>
    <w:rsid w:val="005D15ED"/>
    <w:rsid w:val="005D17B2"/>
    <w:rsid w:val="005D3155"/>
    <w:rsid w:val="005D472C"/>
    <w:rsid w:val="005D61B4"/>
    <w:rsid w:val="005D6B19"/>
    <w:rsid w:val="005E155A"/>
    <w:rsid w:val="005E2C3A"/>
    <w:rsid w:val="005E3C2C"/>
    <w:rsid w:val="005E6972"/>
    <w:rsid w:val="005E6DF1"/>
    <w:rsid w:val="005E7A89"/>
    <w:rsid w:val="005F22FC"/>
    <w:rsid w:val="005F2D7C"/>
    <w:rsid w:val="005F3AF8"/>
    <w:rsid w:val="005F64B5"/>
    <w:rsid w:val="005F73AD"/>
    <w:rsid w:val="005F798E"/>
    <w:rsid w:val="006024E8"/>
    <w:rsid w:val="00604D49"/>
    <w:rsid w:val="00605AC7"/>
    <w:rsid w:val="00605DCB"/>
    <w:rsid w:val="00610084"/>
    <w:rsid w:val="0061013F"/>
    <w:rsid w:val="00611345"/>
    <w:rsid w:val="00612F67"/>
    <w:rsid w:val="006132FD"/>
    <w:rsid w:val="006134B2"/>
    <w:rsid w:val="00615494"/>
    <w:rsid w:val="00615EE4"/>
    <w:rsid w:val="0061608C"/>
    <w:rsid w:val="00617151"/>
    <w:rsid w:val="00617A15"/>
    <w:rsid w:val="00620136"/>
    <w:rsid w:val="00620DA2"/>
    <w:rsid w:val="00622193"/>
    <w:rsid w:val="00622CC6"/>
    <w:rsid w:val="00626DB8"/>
    <w:rsid w:val="00630428"/>
    <w:rsid w:val="00630CC8"/>
    <w:rsid w:val="00631F4C"/>
    <w:rsid w:val="00632662"/>
    <w:rsid w:val="00632F3C"/>
    <w:rsid w:val="00636456"/>
    <w:rsid w:val="006406F3"/>
    <w:rsid w:val="00641B91"/>
    <w:rsid w:val="0064670D"/>
    <w:rsid w:val="00651359"/>
    <w:rsid w:val="006536C9"/>
    <w:rsid w:val="00653FFA"/>
    <w:rsid w:val="00661E4A"/>
    <w:rsid w:val="00662C15"/>
    <w:rsid w:val="00662F2E"/>
    <w:rsid w:val="00665C33"/>
    <w:rsid w:val="00667745"/>
    <w:rsid w:val="00667BAC"/>
    <w:rsid w:val="00671475"/>
    <w:rsid w:val="0067150A"/>
    <w:rsid w:val="00673A2F"/>
    <w:rsid w:val="00674463"/>
    <w:rsid w:val="00674D02"/>
    <w:rsid w:val="0067559D"/>
    <w:rsid w:val="00680523"/>
    <w:rsid w:val="006830CD"/>
    <w:rsid w:val="0068421B"/>
    <w:rsid w:val="00686D08"/>
    <w:rsid w:val="00691982"/>
    <w:rsid w:val="006929FB"/>
    <w:rsid w:val="00693A5F"/>
    <w:rsid w:val="00697386"/>
    <w:rsid w:val="006A1518"/>
    <w:rsid w:val="006A1678"/>
    <w:rsid w:val="006A49DB"/>
    <w:rsid w:val="006A5780"/>
    <w:rsid w:val="006A67E9"/>
    <w:rsid w:val="006B2619"/>
    <w:rsid w:val="006B6239"/>
    <w:rsid w:val="006B684B"/>
    <w:rsid w:val="006C2838"/>
    <w:rsid w:val="006C6C59"/>
    <w:rsid w:val="006D1BA0"/>
    <w:rsid w:val="006D4FBC"/>
    <w:rsid w:val="006D5A38"/>
    <w:rsid w:val="006D6DAE"/>
    <w:rsid w:val="006E09C0"/>
    <w:rsid w:val="006E3230"/>
    <w:rsid w:val="006E324D"/>
    <w:rsid w:val="006E678A"/>
    <w:rsid w:val="006E792D"/>
    <w:rsid w:val="006F0976"/>
    <w:rsid w:val="006F489C"/>
    <w:rsid w:val="006F56FF"/>
    <w:rsid w:val="006F5B77"/>
    <w:rsid w:val="006F5D0C"/>
    <w:rsid w:val="006F6D2E"/>
    <w:rsid w:val="00701661"/>
    <w:rsid w:val="00701DCB"/>
    <w:rsid w:val="0070451A"/>
    <w:rsid w:val="00706282"/>
    <w:rsid w:val="007067F3"/>
    <w:rsid w:val="007070A2"/>
    <w:rsid w:val="0071313C"/>
    <w:rsid w:val="00715543"/>
    <w:rsid w:val="007156F3"/>
    <w:rsid w:val="00720B27"/>
    <w:rsid w:val="00724CEE"/>
    <w:rsid w:val="007260E0"/>
    <w:rsid w:val="007326EF"/>
    <w:rsid w:val="00733CF4"/>
    <w:rsid w:val="00734835"/>
    <w:rsid w:val="0073519E"/>
    <w:rsid w:val="00735894"/>
    <w:rsid w:val="00742F5A"/>
    <w:rsid w:val="0074417E"/>
    <w:rsid w:val="00745E4E"/>
    <w:rsid w:val="00746718"/>
    <w:rsid w:val="00751516"/>
    <w:rsid w:val="00751BA9"/>
    <w:rsid w:val="007531E0"/>
    <w:rsid w:val="007539A5"/>
    <w:rsid w:val="00753C8E"/>
    <w:rsid w:val="00753D6F"/>
    <w:rsid w:val="007553DC"/>
    <w:rsid w:val="00757818"/>
    <w:rsid w:val="00757E56"/>
    <w:rsid w:val="00761EC3"/>
    <w:rsid w:val="00762D28"/>
    <w:rsid w:val="007630F9"/>
    <w:rsid w:val="00765816"/>
    <w:rsid w:val="0077144E"/>
    <w:rsid w:val="00772DE9"/>
    <w:rsid w:val="00776303"/>
    <w:rsid w:val="00780606"/>
    <w:rsid w:val="007819FA"/>
    <w:rsid w:val="00785E2B"/>
    <w:rsid w:val="00786886"/>
    <w:rsid w:val="00791C20"/>
    <w:rsid w:val="00791C7C"/>
    <w:rsid w:val="007931F4"/>
    <w:rsid w:val="00793474"/>
    <w:rsid w:val="0079753F"/>
    <w:rsid w:val="007975DD"/>
    <w:rsid w:val="007A0DC9"/>
    <w:rsid w:val="007A0E72"/>
    <w:rsid w:val="007A64AC"/>
    <w:rsid w:val="007A68C5"/>
    <w:rsid w:val="007B2D91"/>
    <w:rsid w:val="007B5BC3"/>
    <w:rsid w:val="007C0F45"/>
    <w:rsid w:val="007C227F"/>
    <w:rsid w:val="007C2692"/>
    <w:rsid w:val="007C3909"/>
    <w:rsid w:val="007C4952"/>
    <w:rsid w:val="007C7C29"/>
    <w:rsid w:val="007C7ED4"/>
    <w:rsid w:val="007D1343"/>
    <w:rsid w:val="007D6CDA"/>
    <w:rsid w:val="007E0083"/>
    <w:rsid w:val="007E01D4"/>
    <w:rsid w:val="007E25E9"/>
    <w:rsid w:val="007E4389"/>
    <w:rsid w:val="007E5571"/>
    <w:rsid w:val="007E578C"/>
    <w:rsid w:val="007F38D3"/>
    <w:rsid w:val="007F6676"/>
    <w:rsid w:val="007F6AA8"/>
    <w:rsid w:val="008023A1"/>
    <w:rsid w:val="008028FF"/>
    <w:rsid w:val="00804744"/>
    <w:rsid w:val="00805473"/>
    <w:rsid w:val="00806430"/>
    <w:rsid w:val="00806DD9"/>
    <w:rsid w:val="00807F70"/>
    <w:rsid w:val="0081039B"/>
    <w:rsid w:val="008103EF"/>
    <w:rsid w:val="0081052F"/>
    <w:rsid w:val="00814F48"/>
    <w:rsid w:val="008177B9"/>
    <w:rsid w:val="0082190D"/>
    <w:rsid w:val="008235AB"/>
    <w:rsid w:val="00823967"/>
    <w:rsid w:val="00826006"/>
    <w:rsid w:val="0083461F"/>
    <w:rsid w:val="00835ED2"/>
    <w:rsid w:val="00837C1D"/>
    <w:rsid w:val="0084187A"/>
    <w:rsid w:val="00841F1C"/>
    <w:rsid w:val="008458BC"/>
    <w:rsid w:val="008460A5"/>
    <w:rsid w:val="008463D1"/>
    <w:rsid w:val="00846A39"/>
    <w:rsid w:val="00854E57"/>
    <w:rsid w:val="00856639"/>
    <w:rsid w:val="00862759"/>
    <w:rsid w:val="00865256"/>
    <w:rsid w:val="00866168"/>
    <w:rsid w:val="008670D9"/>
    <w:rsid w:val="008700AE"/>
    <w:rsid w:val="00871C8B"/>
    <w:rsid w:val="00873A20"/>
    <w:rsid w:val="008747E1"/>
    <w:rsid w:val="00876A2D"/>
    <w:rsid w:val="008771C6"/>
    <w:rsid w:val="00877728"/>
    <w:rsid w:val="00882760"/>
    <w:rsid w:val="00886FE9"/>
    <w:rsid w:val="0088799D"/>
    <w:rsid w:val="0089277E"/>
    <w:rsid w:val="00893629"/>
    <w:rsid w:val="00895163"/>
    <w:rsid w:val="00896A4E"/>
    <w:rsid w:val="008A0958"/>
    <w:rsid w:val="008A45FB"/>
    <w:rsid w:val="008A5245"/>
    <w:rsid w:val="008A6872"/>
    <w:rsid w:val="008A788D"/>
    <w:rsid w:val="008B0320"/>
    <w:rsid w:val="008B4C6D"/>
    <w:rsid w:val="008C4DF3"/>
    <w:rsid w:val="008C7043"/>
    <w:rsid w:val="008D1D12"/>
    <w:rsid w:val="008D2E49"/>
    <w:rsid w:val="008D7EB7"/>
    <w:rsid w:val="008E0186"/>
    <w:rsid w:val="008E1D11"/>
    <w:rsid w:val="008E4C11"/>
    <w:rsid w:val="008E74F3"/>
    <w:rsid w:val="008E7646"/>
    <w:rsid w:val="008F18F8"/>
    <w:rsid w:val="00901D84"/>
    <w:rsid w:val="00907C92"/>
    <w:rsid w:val="0091267C"/>
    <w:rsid w:val="00913FBC"/>
    <w:rsid w:val="00914855"/>
    <w:rsid w:val="009149C9"/>
    <w:rsid w:val="00915CAF"/>
    <w:rsid w:val="00916C47"/>
    <w:rsid w:val="00920E27"/>
    <w:rsid w:val="009230DF"/>
    <w:rsid w:val="009251AD"/>
    <w:rsid w:val="00925AC3"/>
    <w:rsid w:val="009278C0"/>
    <w:rsid w:val="00930862"/>
    <w:rsid w:val="00931710"/>
    <w:rsid w:val="009345C4"/>
    <w:rsid w:val="00934DB1"/>
    <w:rsid w:val="00936DBE"/>
    <w:rsid w:val="009417B7"/>
    <w:rsid w:val="00943526"/>
    <w:rsid w:val="0094381B"/>
    <w:rsid w:val="00946034"/>
    <w:rsid w:val="00946684"/>
    <w:rsid w:val="00950D96"/>
    <w:rsid w:val="00953832"/>
    <w:rsid w:val="00955259"/>
    <w:rsid w:val="00956E3A"/>
    <w:rsid w:val="00966683"/>
    <w:rsid w:val="0096683B"/>
    <w:rsid w:val="00974441"/>
    <w:rsid w:val="00975478"/>
    <w:rsid w:val="00975A7D"/>
    <w:rsid w:val="00977468"/>
    <w:rsid w:val="00982306"/>
    <w:rsid w:val="00983140"/>
    <w:rsid w:val="00983B56"/>
    <w:rsid w:val="009910F4"/>
    <w:rsid w:val="0099261D"/>
    <w:rsid w:val="00993712"/>
    <w:rsid w:val="009942C3"/>
    <w:rsid w:val="0099746E"/>
    <w:rsid w:val="009A292F"/>
    <w:rsid w:val="009A3E18"/>
    <w:rsid w:val="009A452D"/>
    <w:rsid w:val="009A6062"/>
    <w:rsid w:val="009A686B"/>
    <w:rsid w:val="009B0A45"/>
    <w:rsid w:val="009B2F6D"/>
    <w:rsid w:val="009B661F"/>
    <w:rsid w:val="009B68F9"/>
    <w:rsid w:val="009B6EFD"/>
    <w:rsid w:val="009C135A"/>
    <w:rsid w:val="009C2ACD"/>
    <w:rsid w:val="009C3FE9"/>
    <w:rsid w:val="009C4009"/>
    <w:rsid w:val="009C42E9"/>
    <w:rsid w:val="009C511B"/>
    <w:rsid w:val="009C5E48"/>
    <w:rsid w:val="009C6DCF"/>
    <w:rsid w:val="009D0AFF"/>
    <w:rsid w:val="009D1097"/>
    <w:rsid w:val="009D2C38"/>
    <w:rsid w:val="009D588E"/>
    <w:rsid w:val="009D7529"/>
    <w:rsid w:val="009E10FD"/>
    <w:rsid w:val="009E3202"/>
    <w:rsid w:val="009F1A15"/>
    <w:rsid w:val="009F3D4A"/>
    <w:rsid w:val="009F70EB"/>
    <w:rsid w:val="00A036D1"/>
    <w:rsid w:val="00A05F62"/>
    <w:rsid w:val="00A06D05"/>
    <w:rsid w:val="00A07026"/>
    <w:rsid w:val="00A10DC5"/>
    <w:rsid w:val="00A11293"/>
    <w:rsid w:val="00A13445"/>
    <w:rsid w:val="00A20954"/>
    <w:rsid w:val="00A23372"/>
    <w:rsid w:val="00A260CD"/>
    <w:rsid w:val="00A271C4"/>
    <w:rsid w:val="00A320CA"/>
    <w:rsid w:val="00A33597"/>
    <w:rsid w:val="00A33CF3"/>
    <w:rsid w:val="00A37379"/>
    <w:rsid w:val="00A4118B"/>
    <w:rsid w:val="00A41C17"/>
    <w:rsid w:val="00A4401B"/>
    <w:rsid w:val="00A4786C"/>
    <w:rsid w:val="00A53B26"/>
    <w:rsid w:val="00A5634C"/>
    <w:rsid w:val="00A6142F"/>
    <w:rsid w:val="00A64686"/>
    <w:rsid w:val="00A65176"/>
    <w:rsid w:val="00A719B2"/>
    <w:rsid w:val="00A7539B"/>
    <w:rsid w:val="00A818D8"/>
    <w:rsid w:val="00A82137"/>
    <w:rsid w:val="00A82B7C"/>
    <w:rsid w:val="00A82E3C"/>
    <w:rsid w:val="00A83E1C"/>
    <w:rsid w:val="00A87FAE"/>
    <w:rsid w:val="00A90442"/>
    <w:rsid w:val="00A91641"/>
    <w:rsid w:val="00A93EEC"/>
    <w:rsid w:val="00A95F58"/>
    <w:rsid w:val="00AA316A"/>
    <w:rsid w:val="00AA6D00"/>
    <w:rsid w:val="00AB37FD"/>
    <w:rsid w:val="00AC327E"/>
    <w:rsid w:val="00AC45CF"/>
    <w:rsid w:val="00AC7100"/>
    <w:rsid w:val="00AC7F21"/>
    <w:rsid w:val="00AD2E42"/>
    <w:rsid w:val="00AD3B12"/>
    <w:rsid w:val="00AD459C"/>
    <w:rsid w:val="00AD586F"/>
    <w:rsid w:val="00AD6C87"/>
    <w:rsid w:val="00AE01D4"/>
    <w:rsid w:val="00AE4153"/>
    <w:rsid w:val="00AE5DE0"/>
    <w:rsid w:val="00AE7F25"/>
    <w:rsid w:val="00AE7F60"/>
    <w:rsid w:val="00B011EC"/>
    <w:rsid w:val="00B01AC7"/>
    <w:rsid w:val="00B04E7F"/>
    <w:rsid w:val="00B10ED0"/>
    <w:rsid w:val="00B135F9"/>
    <w:rsid w:val="00B14995"/>
    <w:rsid w:val="00B15C7C"/>
    <w:rsid w:val="00B16D68"/>
    <w:rsid w:val="00B171EE"/>
    <w:rsid w:val="00B208DD"/>
    <w:rsid w:val="00B2227D"/>
    <w:rsid w:val="00B25028"/>
    <w:rsid w:val="00B30DD6"/>
    <w:rsid w:val="00B31C0F"/>
    <w:rsid w:val="00B331AC"/>
    <w:rsid w:val="00B34639"/>
    <w:rsid w:val="00B375C2"/>
    <w:rsid w:val="00B378EF"/>
    <w:rsid w:val="00B42063"/>
    <w:rsid w:val="00B42EC1"/>
    <w:rsid w:val="00B443B1"/>
    <w:rsid w:val="00B50928"/>
    <w:rsid w:val="00B54083"/>
    <w:rsid w:val="00B544BF"/>
    <w:rsid w:val="00B54AE1"/>
    <w:rsid w:val="00B605D5"/>
    <w:rsid w:val="00B61011"/>
    <w:rsid w:val="00B61473"/>
    <w:rsid w:val="00B641FE"/>
    <w:rsid w:val="00B6638F"/>
    <w:rsid w:val="00B667B4"/>
    <w:rsid w:val="00B66ECA"/>
    <w:rsid w:val="00B66FEF"/>
    <w:rsid w:val="00B704CF"/>
    <w:rsid w:val="00B707E2"/>
    <w:rsid w:val="00B7205D"/>
    <w:rsid w:val="00B73628"/>
    <w:rsid w:val="00B73885"/>
    <w:rsid w:val="00B76916"/>
    <w:rsid w:val="00B76C2A"/>
    <w:rsid w:val="00B80CB2"/>
    <w:rsid w:val="00B8224D"/>
    <w:rsid w:val="00B838C7"/>
    <w:rsid w:val="00B919E4"/>
    <w:rsid w:val="00B934DD"/>
    <w:rsid w:val="00B93591"/>
    <w:rsid w:val="00B9503B"/>
    <w:rsid w:val="00B97E9B"/>
    <w:rsid w:val="00BA029E"/>
    <w:rsid w:val="00BA098F"/>
    <w:rsid w:val="00BA53EC"/>
    <w:rsid w:val="00BB120D"/>
    <w:rsid w:val="00BB2D73"/>
    <w:rsid w:val="00BB4075"/>
    <w:rsid w:val="00BB69E7"/>
    <w:rsid w:val="00BC1256"/>
    <w:rsid w:val="00BC49E4"/>
    <w:rsid w:val="00BC704B"/>
    <w:rsid w:val="00BD37B0"/>
    <w:rsid w:val="00BD61FE"/>
    <w:rsid w:val="00BD74C1"/>
    <w:rsid w:val="00BD7C08"/>
    <w:rsid w:val="00BE0BD3"/>
    <w:rsid w:val="00BE21FD"/>
    <w:rsid w:val="00BF0F38"/>
    <w:rsid w:val="00BF31E4"/>
    <w:rsid w:val="00BF5485"/>
    <w:rsid w:val="00C0082B"/>
    <w:rsid w:val="00C01EAC"/>
    <w:rsid w:val="00C042E6"/>
    <w:rsid w:val="00C046B2"/>
    <w:rsid w:val="00C07F0E"/>
    <w:rsid w:val="00C07F1F"/>
    <w:rsid w:val="00C12550"/>
    <w:rsid w:val="00C126F0"/>
    <w:rsid w:val="00C12BAF"/>
    <w:rsid w:val="00C163F0"/>
    <w:rsid w:val="00C219D3"/>
    <w:rsid w:val="00C2229E"/>
    <w:rsid w:val="00C2259D"/>
    <w:rsid w:val="00C265EC"/>
    <w:rsid w:val="00C301EB"/>
    <w:rsid w:val="00C30B9B"/>
    <w:rsid w:val="00C314BF"/>
    <w:rsid w:val="00C35100"/>
    <w:rsid w:val="00C3611A"/>
    <w:rsid w:val="00C36AF6"/>
    <w:rsid w:val="00C4014E"/>
    <w:rsid w:val="00C45A2B"/>
    <w:rsid w:val="00C45B6C"/>
    <w:rsid w:val="00C46473"/>
    <w:rsid w:val="00C4760A"/>
    <w:rsid w:val="00C52825"/>
    <w:rsid w:val="00C52F00"/>
    <w:rsid w:val="00C56CD2"/>
    <w:rsid w:val="00C57240"/>
    <w:rsid w:val="00C605EF"/>
    <w:rsid w:val="00C6085A"/>
    <w:rsid w:val="00C61DC7"/>
    <w:rsid w:val="00C63A54"/>
    <w:rsid w:val="00C66712"/>
    <w:rsid w:val="00C66848"/>
    <w:rsid w:val="00C7052D"/>
    <w:rsid w:val="00C70609"/>
    <w:rsid w:val="00C70B03"/>
    <w:rsid w:val="00C732AD"/>
    <w:rsid w:val="00C73593"/>
    <w:rsid w:val="00C73DC1"/>
    <w:rsid w:val="00C80B0B"/>
    <w:rsid w:val="00C85C76"/>
    <w:rsid w:val="00C85D1D"/>
    <w:rsid w:val="00C8624E"/>
    <w:rsid w:val="00C86A92"/>
    <w:rsid w:val="00C9182F"/>
    <w:rsid w:val="00C93C99"/>
    <w:rsid w:val="00C9487F"/>
    <w:rsid w:val="00C95E32"/>
    <w:rsid w:val="00CA7C0C"/>
    <w:rsid w:val="00CB06D9"/>
    <w:rsid w:val="00CB0BCD"/>
    <w:rsid w:val="00CB13BE"/>
    <w:rsid w:val="00CB15B9"/>
    <w:rsid w:val="00CB1A86"/>
    <w:rsid w:val="00CB1E33"/>
    <w:rsid w:val="00CB460D"/>
    <w:rsid w:val="00CC5EDE"/>
    <w:rsid w:val="00CC6FE0"/>
    <w:rsid w:val="00CC75F2"/>
    <w:rsid w:val="00CD0962"/>
    <w:rsid w:val="00CD17FD"/>
    <w:rsid w:val="00CD50AD"/>
    <w:rsid w:val="00CD639B"/>
    <w:rsid w:val="00CD7977"/>
    <w:rsid w:val="00CE4146"/>
    <w:rsid w:val="00CE53E8"/>
    <w:rsid w:val="00CE7EB5"/>
    <w:rsid w:val="00CF06CD"/>
    <w:rsid w:val="00CF1A79"/>
    <w:rsid w:val="00CF1E33"/>
    <w:rsid w:val="00CF2B3A"/>
    <w:rsid w:val="00CF36AE"/>
    <w:rsid w:val="00CF6550"/>
    <w:rsid w:val="00CF722E"/>
    <w:rsid w:val="00D04667"/>
    <w:rsid w:val="00D05DD8"/>
    <w:rsid w:val="00D0776F"/>
    <w:rsid w:val="00D07E42"/>
    <w:rsid w:val="00D106EA"/>
    <w:rsid w:val="00D1116C"/>
    <w:rsid w:val="00D14B64"/>
    <w:rsid w:val="00D15587"/>
    <w:rsid w:val="00D15840"/>
    <w:rsid w:val="00D172DE"/>
    <w:rsid w:val="00D2199C"/>
    <w:rsid w:val="00D234B5"/>
    <w:rsid w:val="00D23515"/>
    <w:rsid w:val="00D25161"/>
    <w:rsid w:val="00D2709C"/>
    <w:rsid w:val="00D30099"/>
    <w:rsid w:val="00D3070F"/>
    <w:rsid w:val="00D30F20"/>
    <w:rsid w:val="00D318E6"/>
    <w:rsid w:val="00D34FDF"/>
    <w:rsid w:val="00D3558F"/>
    <w:rsid w:val="00D3667B"/>
    <w:rsid w:val="00D409C2"/>
    <w:rsid w:val="00D4236D"/>
    <w:rsid w:val="00D4306E"/>
    <w:rsid w:val="00D44054"/>
    <w:rsid w:val="00D451B7"/>
    <w:rsid w:val="00D51C93"/>
    <w:rsid w:val="00D570B4"/>
    <w:rsid w:val="00D57851"/>
    <w:rsid w:val="00D578AF"/>
    <w:rsid w:val="00D57CB8"/>
    <w:rsid w:val="00D60CBF"/>
    <w:rsid w:val="00D62609"/>
    <w:rsid w:val="00D63F96"/>
    <w:rsid w:val="00D65123"/>
    <w:rsid w:val="00D703C0"/>
    <w:rsid w:val="00D756AF"/>
    <w:rsid w:val="00D7642D"/>
    <w:rsid w:val="00D76468"/>
    <w:rsid w:val="00D7650A"/>
    <w:rsid w:val="00D76D19"/>
    <w:rsid w:val="00D81172"/>
    <w:rsid w:val="00D82986"/>
    <w:rsid w:val="00D845D6"/>
    <w:rsid w:val="00D925AD"/>
    <w:rsid w:val="00D94AD7"/>
    <w:rsid w:val="00D95DBA"/>
    <w:rsid w:val="00D95F78"/>
    <w:rsid w:val="00D9777B"/>
    <w:rsid w:val="00D97B60"/>
    <w:rsid w:val="00DA0FB6"/>
    <w:rsid w:val="00DA6960"/>
    <w:rsid w:val="00DA7388"/>
    <w:rsid w:val="00DB1D50"/>
    <w:rsid w:val="00DB2A3A"/>
    <w:rsid w:val="00DB3C8E"/>
    <w:rsid w:val="00DB6063"/>
    <w:rsid w:val="00DB60AA"/>
    <w:rsid w:val="00DC4601"/>
    <w:rsid w:val="00DC6C76"/>
    <w:rsid w:val="00DD1057"/>
    <w:rsid w:val="00DD2020"/>
    <w:rsid w:val="00DD338A"/>
    <w:rsid w:val="00DD66DA"/>
    <w:rsid w:val="00DD6F48"/>
    <w:rsid w:val="00DD7B17"/>
    <w:rsid w:val="00DE1075"/>
    <w:rsid w:val="00DE49FC"/>
    <w:rsid w:val="00DE5DC1"/>
    <w:rsid w:val="00DE759C"/>
    <w:rsid w:val="00DF0FD6"/>
    <w:rsid w:val="00DF1922"/>
    <w:rsid w:val="00DF30BC"/>
    <w:rsid w:val="00DF3C3F"/>
    <w:rsid w:val="00DF7D0F"/>
    <w:rsid w:val="00E00E89"/>
    <w:rsid w:val="00E02C6F"/>
    <w:rsid w:val="00E0317D"/>
    <w:rsid w:val="00E05370"/>
    <w:rsid w:val="00E14DBC"/>
    <w:rsid w:val="00E228D4"/>
    <w:rsid w:val="00E238FC"/>
    <w:rsid w:val="00E25054"/>
    <w:rsid w:val="00E26694"/>
    <w:rsid w:val="00E26AC9"/>
    <w:rsid w:val="00E27E19"/>
    <w:rsid w:val="00E30591"/>
    <w:rsid w:val="00E31749"/>
    <w:rsid w:val="00E31940"/>
    <w:rsid w:val="00E36D48"/>
    <w:rsid w:val="00E36E9E"/>
    <w:rsid w:val="00E37458"/>
    <w:rsid w:val="00E40162"/>
    <w:rsid w:val="00E4571A"/>
    <w:rsid w:val="00E52F3D"/>
    <w:rsid w:val="00E5353A"/>
    <w:rsid w:val="00E53AD8"/>
    <w:rsid w:val="00E56DA3"/>
    <w:rsid w:val="00E57221"/>
    <w:rsid w:val="00E57321"/>
    <w:rsid w:val="00E676C3"/>
    <w:rsid w:val="00E7027A"/>
    <w:rsid w:val="00E70781"/>
    <w:rsid w:val="00E723A7"/>
    <w:rsid w:val="00E7631E"/>
    <w:rsid w:val="00E76CB2"/>
    <w:rsid w:val="00E80B6D"/>
    <w:rsid w:val="00E81ADB"/>
    <w:rsid w:val="00E833A1"/>
    <w:rsid w:val="00E865CA"/>
    <w:rsid w:val="00E928FE"/>
    <w:rsid w:val="00E93310"/>
    <w:rsid w:val="00E9374D"/>
    <w:rsid w:val="00E93826"/>
    <w:rsid w:val="00E94527"/>
    <w:rsid w:val="00E976AC"/>
    <w:rsid w:val="00EA0883"/>
    <w:rsid w:val="00EA1333"/>
    <w:rsid w:val="00EA3C9C"/>
    <w:rsid w:val="00EA4022"/>
    <w:rsid w:val="00EA5FB2"/>
    <w:rsid w:val="00EB3C02"/>
    <w:rsid w:val="00EB5BA6"/>
    <w:rsid w:val="00EB6092"/>
    <w:rsid w:val="00EC1CA2"/>
    <w:rsid w:val="00EC2AE7"/>
    <w:rsid w:val="00EC2F6E"/>
    <w:rsid w:val="00EC6EED"/>
    <w:rsid w:val="00ED16BE"/>
    <w:rsid w:val="00ED42D1"/>
    <w:rsid w:val="00ED4D94"/>
    <w:rsid w:val="00ED5E8F"/>
    <w:rsid w:val="00ED6517"/>
    <w:rsid w:val="00ED79E6"/>
    <w:rsid w:val="00ED7C8E"/>
    <w:rsid w:val="00ED7FA1"/>
    <w:rsid w:val="00EE12A0"/>
    <w:rsid w:val="00EE250B"/>
    <w:rsid w:val="00EE58B3"/>
    <w:rsid w:val="00EF2674"/>
    <w:rsid w:val="00EF3564"/>
    <w:rsid w:val="00EF5607"/>
    <w:rsid w:val="00EF7804"/>
    <w:rsid w:val="00F01831"/>
    <w:rsid w:val="00F02985"/>
    <w:rsid w:val="00F070B3"/>
    <w:rsid w:val="00F07DC1"/>
    <w:rsid w:val="00F12D27"/>
    <w:rsid w:val="00F2164D"/>
    <w:rsid w:val="00F22E3D"/>
    <w:rsid w:val="00F2412F"/>
    <w:rsid w:val="00F24B2A"/>
    <w:rsid w:val="00F255BF"/>
    <w:rsid w:val="00F2583B"/>
    <w:rsid w:val="00F25980"/>
    <w:rsid w:val="00F279C2"/>
    <w:rsid w:val="00F3000F"/>
    <w:rsid w:val="00F32552"/>
    <w:rsid w:val="00F40632"/>
    <w:rsid w:val="00F41A9A"/>
    <w:rsid w:val="00F42129"/>
    <w:rsid w:val="00F426E0"/>
    <w:rsid w:val="00F43943"/>
    <w:rsid w:val="00F439DF"/>
    <w:rsid w:val="00F46D83"/>
    <w:rsid w:val="00F478FB"/>
    <w:rsid w:val="00F51263"/>
    <w:rsid w:val="00F51B50"/>
    <w:rsid w:val="00F52059"/>
    <w:rsid w:val="00F56F73"/>
    <w:rsid w:val="00F612F9"/>
    <w:rsid w:val="00F6329B"/>
    <w:rsid w:val="00F63DB0"/>
    <w:rsid w:val="00F65166"/>
    <w:rsid w:val="00F659BF"/>
    <w:rsid w:val="00F671CA"/>
    <w:rsid w:val="00F679FD"/>
    <w:rsid w:val="00F71275"/>
    <w:rsid w:val="00F71AB2"/>
    <w:rsid w:val="00F7696F"/>
    <w:rsid w:val="00F817F9"/>
    <w:rsid w:val="00F83618"/>
    <w:rsid w:val="00F842D1"/>
    <w:rsid w:val="00F843BC"/>
    <w:rsid w:val="00F85588"/>
    <w:rsid w:val="00F9040D"/>
    <w:rsid w:val="00F90D4B"/>
    <w:rsid w:val="00F93BBF"/>
    <w:rsid w:val="00FA280A"/>
    <w:rsid w:val="00FA4C47"/>
    <w:rsid w:val="00FA5964"/>
    <w:rsid w:val="00FB0BA5"/>
    <w:rsid w:val="00FB266A"/>
    <w:rsid w:val="00FB2F2C"/>
    <w:rsid w:val="00FB48D2"/>
    <w:rsid w:val="00FB490E"/>
    <w:rsid w:val="00FB5B96"/>
    <w:rsid w:val="00FB6CC2"/>
    <w:rsid w:val="00FC285D"/>
    <w:rsid w:val="00FC395C"/>
    <w:rsid w:val="00FC455E"/>
    <w:rsid w:val="00FC4B8C"/>
    <w:rsid w:val="00FC6B1C"/>
    <w:rsid w:val="00FD0AF1"/>
    <w:rsid w:val="00FD3522"/>
    <w:rsid w:val="00FD3716"/>
    <w:rsid w:val="00FD552A"/>
    <w:rsid w:val="00FD68F3"/>
    <w:rsid w:val="00FE1D35"/>
    <w:rsid w:val="00FE4979"/>
    <w:rsid w:val="00FF1CD3"/>
    <w:rsid w:val="00FF2122"/>
    <w:rsid w:val="00FF27E3"/>
    <w:rsid w:val="00FF4A9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49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sid w:val="00C12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49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99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14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rsid w:val="00B375C2"/>
    <w:pPr>
      <w:widowControl w:val="0"/>
      <w:overflowPunct/>
      <w:textAlignment w:val="auto"/>
    </w:pPr>
    <w:rPr>
      <w:szCs w:val="24"/>
      <w:lang w:val="en-US" w:eastAsia="en-AU"/>
    </w:rPr>
  </w:style>
  <w:style w:type="paragraph" w:customStyle="1" w:styleId="Style1">
    <w:name w:val="Style 1"/>
    <w:basedOn w:val="Normal"/>
    <w:rsid w:val="006F56FF"/>
    <w:pPr>
      <w:widowControl w:val="0"/>
      <w:overflowPunct/>
      <w:adjustRightInd/>
      <w:spacing w:before="288" w:line="228" w:lineRule="exact"/>
      <w:textAlignment w:val="auto"/>
    </w:pPr>
    <w:rPr>
      <w:szCs w:val="24"/>
      <w:lang w:val="en-US" w:eastAsia="en-AU"/>
    </w:rPr>
  </w:style>
  <w:style w:type="paragraph" w:customStyle="1" w:styleId="Style4">
    <w:name w:val="Style 4"/>
    <w:basedOn w:val="Normal"/>
    <w:rsid w:val="006F56FF"/>
    <w:pPr>
      <w:widowControl w:val="0"/>
      <w:tabs>
        <w:tab w:val="left" w:pos="756"/>
      </w:tabs>
      <w:overflowPunct/>
      <w:adjustRightInd/>
      <w:ind w:left="756" w:hanging="360"/>
      <w:textAlignment w:val="auto"/>
    </w:pPr>
    <w:rPr>
      <w:szCs w:val="24"/>
      <w:lang w:val="en-US" w:eastAsia="en-AU"/>
    </w:rPr>
  </w:style>
  <w:style w:type="paragraph" w:customStyle="1" w:styleId="Style5">
    <w:name w:val="Style 5"/>
    <w:basedOn w:val="Normal"/>
    <w:rsid w:val="006F56FF"/>
    <w:pPr>
      <w:widowControl w:val="0"/>
      <w:overflowPunct/>
      <w:adjustRightInd/>
      <w:spacing w:before="288" w:line="192" w:lineRule="exact"/>
      <w:ind w:right="504"/>
      <w:textAlignment w:val="auto"/>
    </w:pPr>
    <w:rPr>
      <w:szCs w:val="24"/>
      <w:lang w:val="en-US" w:eastAsia="en-AU"/>
    </w:rPr>
  </w:style>
  <w:style w:type="paragraph" w:customStyle="1" w:styleId="Style3">
    <w:name w:val="Style 3"/>
    <w:basedOn w:val="Normal"/>
    <w:rsid w:val="006F56FF"/>
    <w:pPr>
      <w:widowControl w:val="0"/>
      <w:overflowPunct/>
      <w:adjustRightInd/>
      <w:spacing w:line="492" w:lineRule="atLeast"/>
      <w:ind w:left="72"/>
      <w:textAlignment w:val="auto"/>
    </w:pPr>
    <w:rPr>
      <w:szCs w:val="24"/>
      <w:lang w:val="en-US" w:eastAsia="en-AU"/>
    </w:rPr>
  </w:style>
  <w:style w:type="paragraph" w:styleId="CommentSubject">
    <w:name w:val="annotation subject"/>
    <w:basedOn w:val="CommentText"/>
    <w:next w:val="CommentText"/>
    <w:semiHidden/>
    <w:rsid w:val="006E09C0"/>
    <w:rPr>
      <w:b/>
      <w:bCs/>
    </w:rPr>
  </w:style>
  <w:style w:type="paragraph" w:styleId="BodyText">
    <w:name w:val="Body Text"/>
    <w:basedOn w:val="Normal"/>
    <w:rsid w:val="00D62609"/>
    <w:pPr>
      <w:spacing w:after="120" w:line="300" w:lineRule="atLeast"/>
    </w:pPr>
  </w:style>
  <w:style w:type="paragraph" w:styleId="FootnoteText">
    <w:name w:val="footnote text"/>
    <w:basedOn w:val="Normal"/>
    <w:semiHidden/>
    <w:rsid w:val="003E75B9"/>
    <w:pPr>
      <w:overflowPunct/>
      <w:autoSpaceDE/>
      <w:autoSpaceDN/>
      <w:adjustRightInd/>
      <w:textAlignment w:val="auto"/>
    </w:pPr>
    <w:rPr>
      <w:sz w:val="20"/>
      <w:lang w:eastAsia="en-AU"/>
    </w:rPr>
  </w:style>
  <w:style w:type="character" w:styleId="FootnoteReference">
    <w:name w:val="footnote reference"/>
    <w:basedOn w:val="DefaultParagraphFont"/>
    <w:semiHidden/>
    <w:rsid w:val="003E75B9"/>
    <w:rPr>
      <w:vertAlign w:val="superscript"/>
    </w:rPr>
  </w:style>
  <w:style w:type="character" w:styleId="EndnoteReference">
    <w:name w:val="endnote reference"/>
    <w:basedOn w:val="DefaultParagraphFont"/>
    <w:semiHidden/>
    <w:rsid w:val="00CD0962"/>
    <w:rPr>
      <w:vertAlign w:val="superscript"/>
    </w:rPr>
  </w:style>
  <w:style w:type="paragraph" w:styleId="EndnoteText">
    <w:name w:val="endnote text"/>
    <w:basedOn w:val="Normal"/>
    <w:semiHidden/>
    <w:rsid w:val="00CD0962"/>
    <w:pPr>
      <w:overflowPunct/>
      <w:autoSpaceDE/>
      <w:autoSpaceDN/>
      <w:adjustRightInd/>
      <w:textAlignment w:val="auto"/>
    </w:pPr>
    <w:rPr>
      <w:sz w:val="20"/>
      <w:lang w:eastAsia="en-AU"/>
    </w:rPr>
  </w:style>
  <w:style w:type="paragraph" w:customStyle="1" w:styleId="PortfolioBullet">
    <w:name w:val="Portfolio_Bullet"/>
    <w:basedOn w:val="Normal"/>
    <w:rsid w:val="00275BF0"/>
    <w:pPr>
      <w:keepLines/>
      <w:numPr>
        <w:numId w:val="17"/>
      </w:numPr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noProof/>
      <w:sz w:val="22"/>
    </w:rPr>
  </w:style>
  <w:style w:type="paragraph" w:customStyle="1" w:styleId="PortfolioBullet2">
    <w:name w:val="Portfolio_Bullet2"/>
    <w:basedOn w:val="Normal"/>
    <w:rsid w:val="00275BF0"/>
    <w:pPr>
      <w:keepLines/>
      <w:numPr>
        <w:ilvl w:val="1"/>
        <w:numId w:val="17"/>
      </w:numPr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noProof/>
      <w:sz w:val="22"/>
    </w:rPr>
  </w:style>
  <w:style w:type="paragraph" w:customStyle="1" w:styleId="PortfolioBullet3">
    <w:name w:val="Portfolio_Bullet3"/>
    <w:basedOn w:val="Normal"/>
    <w:rsid w:val="00275BF0"/>
    <w:pPr>
      <w:keepLines/>
      <w:numPr>
        <w:ilvl w:val="2"/>
        <w:numId w:val="17"/>
      </w:numPr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noProof/>
      <w:sz w:val="22"/>
    </w:rPr>
  </w:style>
  <w:style w:type="paragraph" w:customStyle="1" w:styleId="PortfolioBase">
    <w:name w:val="Portfolio_Base"/>
    <w:rsid w:val="00275BF0"/>
    <w:pPr>
      <w:keepLines/>
      <w:spacing w:line="300" w:lineRule="atLeast"/>
    </w:pPr>
    <w:rPr>
      <w:sz w:val="22"/>
      <w:lang w:eastAsia="en-US"/>
    </w:rPr>
  </w:style>
  <w:style w:type="character" w:styleId="Hyperlink">
    <w:name w:val="Hyperlink"/>
    <w:basedOn w:val="DefaultParagraphFont"/>
    <w:rsid w:val="00275BF0"/>
    <w:rPr>
      <w:color w:val="0000FF"/>
      <w:u w:val="single"/>
    </w:rPr>
  </w:style>
  <w:style w:type="character" w:styleId="Emphasis">
    <w:name w:val="Emphasis"/>
    <w:basedOn w:val="DefaultParagraphFont"/>
    <w:qFormat/>
    <w:rsid w:val="00275BF0"/>
    <w:rPr>
      <w:b/>
      <w:bCs/>
      <w:i w:val="0"/>
      <w:iCs w:val="0"/>
    </w:rPr>
  </w:style>
  <w:style w:type="paragraph" w:customStyle="1" w:styleId="Tableheading">
    <w:name w:val="Table heading"/>
    <w:basedOn w:val="Normal"/>
    <w:next w:val="Normal"/>
    <w:rsid w:val="009A3E18"/>
    <w:pPr>
      <w:keepNext/>
      <w:overflowPunct/>
      <w:autoSpaceDE/>
      <w:autoSpaceDN/>
      <w:adjustRightInd/>
      <w:spacing w:before="120" w:after="120"/>
      <w:ind w:left="1134" w:hanging="1134"/>
      <w:textAlignment w:val="auto"/>
    </w:pPr>
    <w:rPr>
      <w:b/>
    </w:rPr>
  </w:style>
  <w:style w:type="character" w:styleId="FollowedHyperlink">
    <w:name w:val="FollowedHyperlink"/>
    <w:basedOn w:val="DefaultParagraphFont"/>
    <w:rsid w:val="005E1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df_drink_driving_discussion_paper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ttachments/pdf_road_safety_action_plan_2010_2011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ttachments/Ex%20No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Bill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AF32D2\Policy-Memo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Policy-Memo Submission.dot</Template>
  <TotalTime>0</TotalTime>
  <Pages>1</Pages>
  <Words>419</Words>
  <Characters>2330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2743</CharactersWithSpaces>
  <SharedDoc>false</SharedDoc>
  <HyperlinkBase>https://www.cabinet.qld.gov.au/documents/2009/Dec/Qld Road Safety Action Plan - Speed Management and Drink driving/</HyperlinkBase>
  <HLinks>
    <vt:vector size="24" baseType="variant">
      <vt:variant>
        <vt:i4>4456451</vt:i4>
      </vt:variant>
      <vt:variant>
        <vt:i4>9</vt:i4>
      </vt:variant>
      <vt:variant>
        <vt:i4>0</vt:i4>
      </vt:variant>
      <vt:variant>
        <vt:i4>5</vt:i4>
      </vt:variant>
      <vt:variant>
        <vt:lpwstr>Attachments/Ex Notes.pdf</vt:lpwstr>
      </vt:variant>
      <vt:variant>
        <vt:lpwstr/>
      </vt:variant>
      <vt:variant>
        <vt:i4>5242946</vt:i4>
      </vt:variant>
      <vt:variant>
        <vt:i4>6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  <vt:variant>
        <vt:i4>1310746</vt:i4>
      </vt:variant>
      <vt:variant>
        <vt:i4>3</vt:i4>
      </vt:variant>
      <vt:variant>
        <vt:i4>0</vt:i4>
      </vt:variant>
      <vt:variant>
        <vt:i4>5</vt:i4>
      </vt:variant>
      <vt:variant>
        <vt:lpwstr>Attachments/pdf_drink_driving_discussion_paper.pdf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Attachments/pdf_road_safety_action_plan_2010_2011.pdf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2009-12-03T23:20:00Z</cp:lastPrinted>
  <dcterms:created xsi:type="dcterms:W3CDTF">2017-10-24T21:59:00Z</dcterms:created>
  <dcterms:modified xsi:type="dcterms:W3CDTF">2018-03-06T00:56:00Z</dcterms:modified>
  <cp:category>Road_Safety,Alcohol,Liquor,Transport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44792944</vt:i4>
  </property>
  <property fmtid="{D5CDD505-2E9C-101B-9397-08002B2CF9AE}" pid="4" name="_PreviousAdHocReviewCycleID">
    <vt:i4>-1730015333</vt:i4>
  </property>
  <property fmtid="{D5CDD505-2E9C-101B-9397-08002B2CF9AE}" pid="5" name="_ReviewingToolsShownOnce">
    <vt:lpwstr/>
  </property>
</Properties>
</file>